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261F1">
      <w:pPr>
        <w:pStyle w:val="2"/>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2025年湖南省中华经典诵写讲大赛</w:t>
      </w:r>
    </w:p>
    <w:p w14:paraId="69AE0934">
      <w:pPr>
        <w:pStyle w:val="2"/>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（“诵读中国”经典诵读、“诗教中国” 诗词讲解部分）</w:t>
      </w:r>
    </w:p>
    <w:p w14:paraId="232DEC69">
      <w:pPr>
        <w:pStyle w:val="2"/>
        <w:jc w:val="center"/>
        <w:rPr>
          <w:rFonts w:hint="eastAsia" w:ascii="宋体" w:hAnsi="宋体" w:eastAsia="宋体" w:cs="宋体"/>
          <w:sz w:val="44"/>
          <w:szCs w:val="44"/>
          <w:lang w:eastAsia="zh-CN"/>
        </w:rPr>
      </w:pPr>
      <w:r>
        <w:rPr>
          <w:rFonts w:hint="eastAsia" w:ascii="宋体" w:hAnsi="宋体" w:eastAsia="宋体" w:cs="宋体"/>
          <w:sz w:val="44"/>
          <w:szCs w:val="44"/>
        </w:rPr>
        <w:t>邵阳学院</w:t>
      </w:r>
      <w:r>
        <w:rPr>
          <w:rFonts w:hint="eastAsia" w:ascii="宋体" w:hAnsi="宋体" w:cs="宋体"/>
          <w:sz w:val="44"/>
          <w:szCs w:val="44"/>
          <w:lang w:eastAsia="zh-CN"/>
        </w:rPr>
        <w:t>初赛通知</w:t>
      </w:r>
    </w:p>
    <w:p w14:paraId="4EA4A740">
      <w:pPr>
        <w:pStyle w:val="2"/>
        <w:jc w:val="center"/>
        <w:rPr>
          <w:rFonts w:hint="eastAsia" w:ascii="宋体" w:hAnsi="宋体" w:eastAsia="宋体" w:cs="宋体"/>
          <w:sz w:val="44"/>
          <w:szCs w:val="44"/>
        </w:rPr>
      </w:pPr>
    </w:p>
    <w:p w14:paraId="345F41B2">
      <w:pPr>
        <w:pStyle w:val="6"/>
        <w:autoSpaceDE w:val="0"/>
        <w:adjustRightInd w:val="0"/>
        <w:snapToGrid w:val="0"/>
        <w:spacing w:before="0" w:beforeAutospacing="0" w:after="0" w:afterAutospacing="0" w:line="360" w:lineRule="auto"/>
        <w:ind w:firstLine="880" w:firstLineChars="200"/>
        <w:jc w:val="both"/>
        <w:rPr>
          <w:rFonts w:hint="eastAsia" w:ascii="宋体" w:hAnsi="宋体" w:eastAsia="宋体" w:cs="宋体"/>
          <w:sz w:val="44"/>
          <w:szCs w:val="44"/>
        </w:rPr>
      </w:pPr>
    </w:p>
    <w:p w14:paraId="412CF9E4">
      <w:pPr>
        <w:pStyle w:val="6"/>
        <w:autoSpaceDE w:val="0"/>
        <w:adjustRightInd w:val="0"/>
        <w:snapToGrid w:val="0"/>
        <w:spacing w:before="0" w:beforeAutospacing="0" w:after="0" w:afterAutospacing="0" w:line="360" w:lineRule="auto"/>
        <w:ind w:firstLine="880" w:firstLineChars="200"/>
        <w:jc w:val="both"/>
        <w:rPr>
          <w:rFonts w:hint="eastAsia" w:ascii="宋体" w:hAnsi="宋体" w:eastAsia="宋体" w:cs="宋体"/>
          <w:sz w:val="44"/>
          <w:szCs w:val="44"/>
        </w:rPr>
      </w:pPr>
    </w:p>
    <w:p w14:paraId="27B8649D">
      <w:pPr>
        <w:pStyle w:val="6"/>
        <w:autoSpaceDE w:val="0"/>
        <w:adjustRightInd w:val="0"/>
        <w:snapToGrid w:val="0"/>
        <w:spacing w:before="0" w:beforeAutospacing="0" w:after="0" w:afterAutospacing="0" w:line="360" w:lineRule="auto"/>
        <w:ind w:firstLine="880" w:firstLineChars="200"/>
        <w:jc w:val="both"/>
        <w:rPr>
          <w:rFonts w:hint="eastAsia" w:ascii="宋体" w:hAnsi="宋体" w:eastAsia="宋体" w:cs="宋体"/>
          <w:sz w:val="44"/>
          <w:szCs w:val="44"/>
        </w:rPr>
      </w:pPr>
    </w:p>
    <w:p w14:paraId="1345B5EF">
      <w:pPr>
        <w:pStyle w:val="6"/>
        <w:autoSpaceDE w:val="0"/>
        <w:adjustRightInd w:val="0"/>
        <w:snapToGrid w:val="0"/>
        <w:spacing w:before="0" w:beforeAutospacing="0" w:after="0" w:afterAutospacing="0" w:line="360" w:lineRule="auto"/>
        <w:jc w:val="both"/>
        <w:rPr>
          <w:rFonts w:hint="eastAsia" w:ascii="宋体" w:hAnsi="宋体" w:eastAsia="宋体" w:cs="宋体"/>
          <w:sz w:val="44"/>
          <w:szCs w:val="44"/>
        </w:rPr>
      </w:pPr>
    </w:p>
    <w:p w14:paraId="5C381886">
      <w:pPr>
        <w:pStyle w:val="6"/>
        <w:autoSpaceDE w:val="0"/>
        <w:adjustRightInd w:val="0"/>
        <w:snapToGrid w:val="0"/>
        <w:spacing w:before="0" w:beforeAutospacing="0" w:after="0" w:afterAutospacing="0" w:line="360" w:lineRule="auto"/>
        <w:jc w:val="both"/>
        <w:rPr>
          <w:rFonts w:hint="eastAsia" w:ascii="宋体" w:hAnsi="宋体" w:eastAsia="宋体" w:cs="宋体"/>
          <w:sz w:val="44"/>
          <w:szCs w:val="44"/>
        </w:rPr>
      </w:pPr>
    </w:p>
    <w:p w14:paraId="0552420D">
      <w:pPr>
        <w:pStyle w:val="6"/>
        <w:autoSpaceDE w:val="0"/>
        <w:adjustRightInd w:val="0"/>
        <w:snapToGrid w:val="0"/>
        <w:spacing w:before="0" w:beforeAutospacing="0" w:after="0" w:afterAutospacing="0" w:line="360" w:lineRule="auto"/>
        <w:jc w:val="both"/>
        <w:rPr>
          <w:rFonts w:hint="eastAsia" w:ascii="宋体" w:hAnsi="宋体" w:eastAsia="宋体" w:cs="宋体"/>
          <w:sz w:val="44"/>
          <w:szCs w:val="44"/>
        </w:rPr>
      </w:pPr>
    </w:p>
    <w:p w14:paraId="22A3DFC7">
      <w:pPr>
        <w:pStyle w:val="6"/>
        <w:autoSpaceDE w:val="0"/>
        <w:adjustRightInd w:val="0"/>
        <w:snapToGrid w:val="0"/>
        <w:spacing w:before="0" w:beforeAutospacing="0" w:after="0" w:afterAutospacing="0" w:line="360" w:lineRule="auto"/>
        <w:jc w:val="both"/>
        <w:rPr>
          <w:rFonts w:hint="eastAsia" w:ascii="宋体" w:hAnsi="宋体" w:eastAsia="宋体" w:cs="宋体"/>
          <w:sz w:val="44"/>
          <w:szCs w:val="44"/>
        </w:rPr>
      </w:pPr>
    </w:p>
    <w:p w14:paraId="46DFC456">
      <w:pPr>
        <w:pStyle w:val="6"/>
        <w:autoSpaceDE w:val="0"/>
        <w:adjustRightInd w:val="0"/>
        <w:snapToGrid w:val="0"/>
        <w:spacing w:before="0" w:beforeAutospacing="0" w:after="0" w:afterAutospacing="0"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主 办 ：</w:t>
      </w:r>
      <w:r>
        <w:rPr>
          <w:rFonts w:hint="eastAsia" w:ascii="宋体" w:hAnsi="宋体" w:eastAsia="宋体" w:cs="宋体"/>
          <w:b/>
          <w:bCs/>
          <w:sz w:val="44"/>
          <w:szCs w:val="44"/>
          <w:lang w:val="en-US" w:eastAsia="zh-CN"/>
        </w:rPr>
        <w:t xml:space="preserve"> 教务处</w:t>
      </w:r>
    </w:p>
    <w:p w14:paraId="7C8A8C62">
      <w:pPr>
        <w:pStyle w:val="6"/>
        <w:autoSpaceDE w:val="0"/>
        <w:adjustRightInd w:val="0"/>
        <w:snapToGrid w:val="0"/>
        <w:spacing w:before="0" w:beforeAutospacing="0" w:after="0" w:afterAutospacing="0"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承 办 ：</w:t>
      </w:r>
      <w:r>
        <w:rPr>
          <w:rFonts w:hint="eastAsia" w:ascii="宋体" w:hAnsi="宋体" w:cs="宋体"/>
          <w:b/>
          <w:bCs/>
          <w:sz w:val="44"/>
          <w:szCs w:val="44"/>
          <w:lang w:val="en-US" w:eastAsia="zh-CN"/>
        </w:rPr>
        <w:t>文</w:t>
      </w:r>
      <w:r>
        <w:rPr>
          <w:rFonts w:hint="eastAsia" w:ascii="宋体" w:hAnsi="宋体" w:eastAsia="宋体" w:cs="宋体"/>
          <w:b/>
          <w:bCs/>
          <w:sz w:val="44"/>
          <w:szCs w:val="44"/>
          <w:lang w:val="en-US" w:eastAsia="zh-CN"/>
        </w:rPr>
        <w:t>学院</w:t>
      </w:r>
    </w:p>
    <w:p w14:paraId="5127E67E">
      <w:pPr>
        <w:pStyle w:val="6"/>
        <w:autoSpaceDE w:val="0"/>
        <w:adjustRightInd w:val="0"/>
        <w:snapToGrid w:val="0"/>
        <w:spacing w:before="0" w:beforeAutospacing="0" w:after="0" w:afterAutospacing="0" w:line="360" w:lineRule="auto"/>
        <w:jc w:val="center"/>
        <w:rPr>
          <w:rFonts w:hint="eastAsia" w:ascii="宋体" w:hAnsi="宋体" w:eastAsia="宋体" w:cs="宋体"/>
          <w:b/>
          <w:sz w:val="44"/>
          <w:szCs w:val="44"/>
          <w:shd w:val="clear" w:color="auto" w:fill="FFFFFF"/>
        </w:rPr>
      </w:pPr>
      <w:r>
        <w:rPr>
          <w:rFonts w:hint="eastAsia" w:ascii="宋体" w:hAnsi="宋体" w:eastAsia="宋体" w:cs="宋体"/>
          <w:b/>
          <w:bCs/>
          <w:sz w:val="44"/>
          <w:szCs w:val="44"/>
        </w:rPr>
        <w:t>举办时间：</w:t>
      </w:r>
      <w:r>
        <w:rPr>
          <w:rFonts w:hint="eastAsia" w:ascii="宋体" w:hAnsi="宋体" w:cs="宋体"/>
          <w:b/>
          <w:bCs/>
          <w:color w:val="000000"/>
          <w:sz w:val="44"/>
          <w:szCs w:val="44"/>
          <w:lang w:val="en-US" w:eastAsia="zh-CN"/>
        </w:rPr>
        <w:t>2025</w:t>
      </w:r>
      <w:r>
        <w:rPr>
          <w:rFonts w:hint="eastAsia" w:ascii="宋体" w:hAnsi="宋体" w:eastAsia="宋体" w:cs="宋体"/>
          <w:b/>
          <w:bCs/>
          <w:color w:val="000000"/>
          <w:sz w:val="44"/>
          <w:szCs w:val="44"/>
        </w:rPr>
        <w:t>年</w:t>
      </w:r>
      <w:r>
        <w:rPr>
          <w:rFonts w:hint="eastAsia" w:ascii="宋体" w:hAnsi="宋体" w:cs="宋体"/>
          <w:b/>
          <w:bCs/>
          <w:color w:val="000000"/>
          <w:sz w:val="44"/>
          <w:szCs w:val="44"/>
          <w:lang w:val="en-US" w:eastAsia="zh-CN"/>
        </w:rPr>
        <w:t>5</w:t>
      </w:r>
      <w:r>
        <w:rPr>
          <w:rFonts w:hint="eastAsia" w:ascii="宋体" w:hAnsi="宋体" w:eastAsia="宋体" w:cs="宋体"/>
          <w:b/>
          <w:bCs/>
          <w:color w:val="000000"/>
          <w:sz w:val="44"/>
          <w:szCs w:val="44"/>
        </w:rPr>
        <w:t>月</w:t>
      </w:r>
    </w:p>
    <w:p w14:paraId="14F23E5C">
      <w:pPr>
        <w:tabs>
          <w:tab w:val="left" w:pos="7459"/>
        </w:tabs>
        <w:spacing w:line="360" w:lineRule="auto"/>
        <w:jc w:val="left"/>
        <w:rPr>
          <w:rFonts w:hint="eastAsia" w:ascii="宋体" w:hAnsi="宋体" w:eastAsia="宋体" w:cs="宋体"/>
          <w:b/>
          <w:sz w:val="28"/>
          <w:szCs w:val="28"/>
          <w:shd w:val="clear" w:color="auto" w:fill="FFFFFF"/>
        </w:rPr>
      </w:pPr>
    </w:p>
    <w:p w14:paraId="0F1F7C6C">
      <w:pPr>
        <w:pStyle w:val="6"/>
        <w:widowControl/>
        <w:shd w:val="clear" w:color="auto" w:fill="FFFFFF"/>
        <w:spacing w:before="0" w:beforeAutospacing="0" w:after="0" w:afterAutospacing="0" w:line="360" w:lineRule="auto"/>
        <w:ind w:firstLine="480"/>
        <w:rPr>
          <w:rFonts w:hint="eastAsia" w:ascii="宋体" w:hAnsi="宋体" w:eastAsia="宋体" w:cs="宋体"/>
          <w:sz w:val="28"/>
          <w:szCs w:val="28"/>
          <w:lang w:eastAsia="zh-CN"/>
        </w:rPr>
      </w:pPr>
      <w:r>
        <w:rPr>
          <w:rFonts w:hint="eastAsia" w:ascii="宋体" w:hAnsi="宋体" w:cs="宋体"/>
          <w:sz w:val="28"/>
          <w:szCs w:val="28"/>
          <w:lang w:eastAsia="zh-CN"/>
        </w:rPr>
        <w:t>根据湖南省教育厅《</w:t>
      </w:r>
      <w:r>
        <w:rPr>
          <w:rFonts w:hint="eastAsia" w:ascii="宋体" w:hAnsi="宋体" w:eastAsia="宋体" w:cs="宋体"/>
          <w:sz w:val="28"/>
          <w:szCs w:val="28"/>
        </w:rPr>
        <w:t>关于举办 2025 年湖南省中华经典诵写讲大赛的通知</w:t>
      </w:r>
      <w:r>
        <w:rPr>
          <w:rFonts w:hint="eastAsia" w:ascii="宋体" w:hAnsi="宋体" w:cs="宋体"/>
          <w:sz w:val="28"/>
          <w:szCs w:val="28"/>
          <w:lang w:eastAsia="zh-CN"/>
        </w:rPr>
        <w:t>》，由教务处主办，</w:t>
      </w:r>
      <w:r>
        <w:rPr>
          <w:rFonts w:hint="eastAsia" w:ascii="宋体" w:hAnsi="宋体" w:cs="宋体"/>
          <w:sz w:val="28"/>
          <w:szCs w:val="28"/>
          <w:lang w:val="en-US" w:eastAsia="zh-CN"/>
        </w:rPr>
        <w:t>文学院</w:t>
      </w:r>
      <w:r>
        <w:rPr>
          <w:rFonts w:hint="eastAsia" w:ascii="宋体" w:hAnsi="宋体" w:eastAsia="宋体" w:cs="宋体"/>
          <w:sz w:val="28"/>
          <w:szCs w:val="28"/>
        </w:rPr>
        <w:t>承办本次大赛</w:t>
      </w:r>
      <w:r>
        <w:rPr>
          <w:rFonts w:hint="eastAsia" w:ascii="宋体" w:hAnsi="宋体" w:cs="宋体"/>
          <w:sz w:val="28"/>
          <w:szCs w:val="28"/>
          <w:lang w:eastAsia="zh-CN"/>
        </w:rPr>
        <w:t>校内</w:t>
      </w:r>
      <w:bookmarkStart w:id="0" w:name="_GoBack"/>
      <w:bookmarkEnd w:id="0"/>
      <w:r>
        <w:rPr>
          <w:rFonts w:hint="eastAsia" w:ascii="宋体" w:hAnsi="宋体" w:eastAsia="宋体" w:cs="宋体"/>
          <w:sz w:val="28"/>
          <w:szCs w:val="28"/>
        </w:rPr>
        <w:t>选拔</w:t>
      </w:r>
      <w:r>
        <w:rPr>
          <w:rFonts w:hint="eastAsia" w:ascii="宋体" w:hAnsi="宋体" w:cs="宋体"/>
          <w:sz w:val="28"/>
          <w:szCs w:val="28"/>
          <w:lang w:eastAsia="zh-CN"/>
        </w:rPr>
        <w:t>初</w:t>
      </w:r>
      <w:r>
        <w:rPr>
          <w:rFonts w:hint="eastAsia" w:ascii="宋体" w:hAnsi="宋体" w:eastAsia="宋体" w:cs="宋体"/>
          <w:sz w:val="28"/>
          <w:szCs w:val="28"/>
        </w:rPr>
        <w:t>赛。</w:t>
      </w:r>
      <w:r>
        <w:rPr>
          <w:rFonts w:hint="eastAsia" w:ascii="宋体" w:hAnsi="宋体" w:cs="宋体"/>
          <w:sz w:val="28"/>
          <w:szCs w:val="28"/>
          <w:lang w:eastAsia="zh-CN"/>
        </w:rPr>
        <w:t>现将有关事项通知如下。</w:t>
      </w:r>
    </w:p>
    <w:p w14:paraId="721F3471">
      <w:pPr>
        <w:numPr>
          <w:ilvl w:val="0"/>
          <w:numId w:val="0"/>
        </w:numPr>
        <w:spacing w:line="360" w:lineRule="auto"/>
        <w:ind w:left="0" w:leftChars="0" w:firstLine="0" w:firstLineChars="0"/>
        <w:rPr>
          <w:rFonts w:hint="eastAsia" w:ascii="宋体" w:hAnsi="宋体" w:eastAsia="宋体" w:cs="宋体"/>
          <w:b/>
          <w:sz w:val="28"/>
          <w:szCs w:val="28"/>
        </w:rPr>
      </w:pPr>
      <w:r>
        <w:rPr>
          <w:rFonts w:hint="eastAsia" w:ascii="宋体" w:hAnsi="宋体" w:cs="宋体"/>
          <w:b/>
          <w:sz w:val="28"/>
          <w:szCs w:val="28"/>
          <w:lang w:eastAsia="zh-CN"/>
        </w:rPr>
        <w:t>一、</w:t>
      </w:r>
      <w:r>
        <w:rPr>
          <w:rFonts w:hint="eastAsia" w:ascii="宋体" w:hAnsi="宋体" w:eastAsia="宋体" w:cs="宋体"/>
          <w:b/>
          <w:sz w:val="28"/>
          <w:szCs w:val="28"/>
        </w:rPr>
        <w:t>活动主题</w:t>
      </w:r>
    </w:p>
    <w:p w14:paraId="775FC496">
      <w:pPr>
        <w:keepNext w:val="0"/>
        <w:keepLines w:val="0"/>
        <w:widowControl/>
        <w:suppressLineNumbers w:val="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典耀中华，赓续文脉</w:t>
      </w:r>
    </w:p>
    <w:p w14:paraId="591B1410">
      <w:pPr>
        <w:numPr>
          <w:ilvl w:val="0"/>
          <w:numId w:val="0"/>
        </w:numPr>
        <w:spacing w:line="360" w:lineRule="auto"/>
        <w:ind w:left="0" w:leftChars="0" w:firstLine="0" w:firstLineChars="0"/>
        <w:rPr>
          <w:rFonts w:hint="eastAsia" w:ascii="宋体" w:hAnsi="宋体" w:eastAsia="宋体" w:cs="宋体"/>
          <w:b/>
          <w:sz w:val="28"/>
          <w:szCs w:val="28"/>
        </w:rPr>
      </w:pPr>
      <w:r>
        <w:rPr>
          <w:rFonts w:hint="eastAsia" w:ascii="宋体" w:hAnsi="宋体" w:cs="宋体"/>
          <w:b/>
          <w:kern w:val="2"/>
          <w:sz w:val="28"/>
          <w:szCs w:val="28"/>
          <w:lang w:val="en-US" w:eastAsia="zh-CN" w:bidi="ar-SA"/>
        </w:rPr>
        <w:t>二</w:t>
      </w:r>
      <w:r>
        <w:rPr>
          <w:rFonts w:hint="eastAsia" w:ascii="宋体" w:hAnsi="宋体" w:eastAsia="宋体" w:cs="宋体"/>
          <w:b/>
          <w:kern w:val="2"/>
          <w:sz w:val="28"/>
          <w:szCs w:val="28"/>
          <w:lang w:val="en-US" w:eastAsia="zh-CN" w:bidi="ar-SA"/>
        </w:rPr>
        <w:t>、</w:t>
      </w:r>
      <w:r>
        <w:rPr>
          <w:rFonts w:hint="eastAsia" w:ascii="宋体" w:hAnsi="宋体" w:eastAsia="宋体" w:cs="宋体"/>
          <w:b/>
          <w:sz w:val="28"/>
          <w:szCs w:val="28"/>
        </w:rPr>
        <w:t>活动对象</w:t>
      </w:r>
    </w:p>
    <w:p w14:paraId="2CF21463">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邵阳学院全</w:t>
      </w:r>
      <w:r>
        <w:rPr>
          <w:rFonts w:hint="eastAsia" w:ascii="宋体" w:hAnsi="宋体" w:eastAsia="宋体" w:cs="宋体"/>
          <w:sz w:val="28"/>
          <w:szCs w:val="28"/>
          <w:lang w:val="en-US" w:eastAsia="zh-CN"/>
        </w:rPr>
        <w:t>体在校学生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在职教师。</w:t>
      </w:r>
    </w:p>
    <w:p w14:paraId="5FDA2B19">
      <w:pPr>
        <w:numPr>
          <w:ilvl w:val="0"/>
          <w:numId w:val="0"/>
        </w:numPr>
        <w:spacing w:line="360" w:lineRule="auto"/>
        <w:ind w:left="0" w:leftChars="0" w:firstLine="0" w:firstLineChars="0"/>
        <w:rPr>
          <w:rFonts w:hint="eastAsia" w:ascii="宋体" w:hAnsi="宋体" w:eastAsia="宋体" w:cs="宋体"/>
          <w:b/>
          <w:sz w:val="28"/>
          <w:szCs w:val="28"/>
        </w:rPr>
      </w:pPr>
      <w:r>
        <w:rPr>
          <w:rFonts w:hint="eastAsia" w:ascii="宋体" w:hAnsi="宋体" w:cs="宋体"/>
          <w:b/>
          <w:kern w:val="2"/>
          <w:sz w:val="28"/>
          <w:szCs w:val="28"/>
          <w:lang w:val="en-US" w:eastAsia="zh-CN" w:bidi="ar-SA"/>
        </w:rPr>
        <w:t>三</w:t>
      </w:r>
      <w:r>
        <w:rPr>
          <w:rFonts w:hint="eastAsia" w:ascii="宋体" w:hAnsi="宋体" w:eastAsia="宋体" w:cs="宋体"/>
          <w:b/>
          <w:kern w:val="2"/>
          <w:sz w:val="28"/>
          <w:szCs w:val="28"/>
          <w:lang w:val="en-US" w:eastAsia="zh-CN" w:bidi="ar-SA"/>
        </w:rPr>
        <w:t>、</w:t>
      </w:r>
      <w:r>
        <w:rPr>
          <w:rFonts w:hint="eastAsia" w:ascii="宋体" w:hAnsi="宋体" w:eastAsia="宋体" w:cs="宋体"/>
          <w:b/>
          <w:sz w:val="28"/>
          <w:szCs w:val="28"/>
        </w:rPr>
        <w:t>活动时间</w:t>
      </w:r>
    </w:p>
    <w:p w14:paraId="0F03BF70">
      <w:pPr>
        <w:keepNext w:val="0"/>
        <w:keepLines w:val="0"/>
        <w:widowControl/>
        <w:suppressLineNumbers w:val="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宣传和报名时间：  </w:t>
      </w:r>
      <w:r>
        <w:rPr>
          <w:rFonts w:hint="eastAsia" w:ascii="宋体" w:hAnsi="宋体" w:cs="宋体"/>
          <w:bCs/>
          <w:color w:val="000000"/>
          <w:sz w:val="28"/>
          <w:szCs w:val="28"/>
          <w:lang w:val="en-US" w:eastAsia="zh-CN"/>
        </w:rPr>
        <w:t>6</w:t>
      </w:r>
      <w:r>
        <w:rPr>
          <w:rFonts w:hint="eastAsia" w:ascii="宋体" w:hAnsi="宋体" w:eastAsia="宋体" w:cs="宋体"/>
          <w:bCs/>
          <w:color w:val="000000"/>
          <w:sz w:val="28"/>
          <w:szCs w:val="28"/>
          <w:lang w:val="en-US" w:eastAsia="zh-CN"/>
        </w:rPr>
        <w:t>月</w:t>
      </w:r>
      <w:r>
        <w:rPr>
          <w:rFonts w:hint="eastAsia" w:ascii="宋体" w:hAnsi="宋体" w:cs="宋体"/>
          <w:bCs/>
          <w:color w:val="000000"/>
          <w:sz w:val="28"/>
          <w:szCs w:val="28"/>
          <w:lang w:val="en-US" w:eastAsia="zh-CN"/>
        </w:rPr>
        <w:t>15</w:t>
      </w:r>
      <w:r>
        <w:rPr>
          <w:rFonts w:hint="eastAsia" w:ascii="宋体" w:hAnsi="宋体" w:eastAsia="宋体" w:cs="宋体"/>
          <w:bCs/>
          <w:color w:val="000000"/>
          <w:sz w:val="28"/>
          <w:szCs w:val="28"/>
          <w:lang w:val="en-US" w:eastAsia="zh-CN"/>
        </w:rPr>
        <w:t>日前</w:t>
      </w:r>
    </w:p>
    <w:p w14:paraId="4496D182">
      <w:pPr>
        <w:spacing w:line="360" w:lineRule="auto"/>
        <w:jc w:val="both"/>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rPr>
        <w:t xml:space="preserve">作品评审时间：  </w:t>
      </w:r>
      <w:r>
        <w:rPr>
          <w:rFonts w:hint="eastAsia" w:ascii="宋体" w:hAnsi="宋体" w:eastAsia="宋体" w:cs="宋体"/>
          <w:bCs/>
          <w:color w:val="000000"/>
          <w:sz w:val="28"/>
          <w:szCs w:val="28"/>
          <w:lang w:val="en-US" w:eastAsia="zh-CN"/>
        </w:rPr>
        <w:t xml:space="preserve">  6月</w:t>
      </w:r>
      <w:r>
        <w:rPr>
          <w:rFonts w:hint="eastAsia" w:ascii="宋体" w:hAnsi="宋体" w:cs="宋体"/>
          <w:bCs/>
          <w:color w:val="000000"/>
          <w:sz w:val="28"/>
          <w:szCs w:val="28"/>
          <w:lang w:val="en-US" w:eastAsia="zh-CN"/>
        </w:rPr>
        <w:t>16-18</w:t>
      </w:r>
      <w:r>
        <w:rPr>
          <w:rFonts w:hint="eastAsia" w:ascii="宋体" w:hAnsi="宋体" w:eastAsia="宋体" w:cs="宋体"/>
          <w:bCs/>
          <w:color w:val="000000"/>
          <w:sz w:val="28"/>
          <w:szCs w:val="28"/>
          <w:lang w:val="en-US" w:eastAsia="zh-CN"/>
        </w:rPr>
        <w:t>日</w:t>
      </w:r>
    </w:p>
    <w:p w14:paraId="35AF05CA">
      <w:pPr>
        <w:spacing w:line="360" w:lineRule="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公示时间：        6月</w:t>
      </w:r>
      <w:r>
        <w:rPr>
          <w:rFonts w:hint="eastAsia" w:ascii="宋体" w:hAnsi="宋体" w:cs="宋体"/>
          <w:bCs/>
          <w:color w:val="000000"/>
          <w:sz w:val="28"/>
          <w:szCs w:val="28"/>
          <w:lang w:val="en-US" w:eastAsia="zh-CN"/>
        </w:rPr>
        <w:t>20</w:t>
      </w:r>
      <w:r>
        <w:rPr>
          <w:rFonts w:hint="eastAsia" w:ascii="宋体" w:hAnsi="宋体" w:eastAsia="宋体" w:cs="宋体"/>
          <w:bCs/>
          <w:color w:val="000000"/>
          <w:sz w:val="28"/>
          <w:szCs w:val="28"/>
          <w:lang w:val="en-US" w:eastAsia="zh-CN"/>
        </w:rPr>
        <w:t>日前</w:t>
      </w:r>
    </w:p>
    <w:p w14:paraId="0D29E45D">
      <w:pPr>
        <w:spacing w:line="360" w:lineRule="auto"/>
        <w:rPr>
          <w:rFonts w:hint="eastAsia" w:ascii="宋体" w:hAnsi="宋体" w:eastAsia="宋体" w:cs="宋体"/>
          <w:sz w:val="28"/>
          <w:szCs w:val="28"/>
        </w:rPr>
      </w:pPr>
      <w:r>
        <w:rPr>
          <w:rFonts w:hint="eastAsia" w:ascii="宋体" w:hAnsi="宋体" w:eastAsia="宋体" w:cs="宋体"/>
          <w:bCs/>
          <w:color w:val="000000"/>
          <w:sz w:val="28"/>
          <w:szCs w:val="28"/>
          <w:lang w:val="en-US" w:eastAsia="zh-CN"/>
        </w:rPr>
        <w:t xml:space="preserve">公示期：          </w:t>
      </w:r>
      <w:r>
        <w:rPr>
          <w:rFonts w:hint="eastAsia" w:ascii="宋体" w:hAnsi="宋体" w:cs="宋体"/>
          <w:bCs/>
          <w:color w:val="000000"/>
          <w:sz w:val="28"/>
          <w:szCs w:val="28"/>
          <w:lang w:val="en-US" w:eastAsia="zh-CN"/>
        </w:rPr>
        <w:t>3</w:t>
      </w:r>
      <w:r>
        <w:rPr>
          <w:rFonts w:hint="eastAsia" w:ascii="宋体" w:hAnsi="宋体" w:eastAsia="宋体" w:cs="宋体"/>
          <w:bCs/>
          <w:color w:val="000000"/>
          <w:sz w:val="28"/>
          <w:szCs w:val="28"/>
          <w:lang w:val="en-US" w:eastAsia="zh-CN"/>
        </w:rPr>
        <w:t>个工作日</w:t>
      </w:r>
    </w:p>
    <w:p w14:paraId="5EE54B59">
      <w:pPr>
        <w:spacing w:line="360" w:lineRule="auto"/>
        <w:jc w:val="left"/>
        <w:rPr>
          <w:rFonts w:hint="eastAsia" w:ascii="宋体" w:hAnsi="宋体" w:eastAsia="宋体" w:cs="宋体"/>
          <w:b/>
          <w:bCs/>
          <w:kern w:val="0"/>
          <w:sz w:val="28"/>
          <w:szCs w:val="28"/>
        </w:rPr>
      </w:pPr>
      <w:r>
        <w:rPr>
          <w:rFonts w:hint="eastAsia" w:ascii="宋体" w:hAnsi="宋体" w:cs="宋体"/>
          <w:b/>
          <w:bCs/>
          <w:kern w:val="0"/>
          <w:sz w:val="28"/>
          <w:szCs w:val="28"/>
          <w:lang w:val="en-US" w:eastAsia="zh-CN"/>
        </w:rPr>
        <w:t>四、</w:t>
      </w:r>
      <w:r>
        <w:rPr>
          <w:rFonts w:hint="eastAsia" w:ascii="宋体" w:hAnsi="宋体" w:eastAsia="宋体" w:cs="宋体"/>
          <w:b/>
          <w:bCs/>
          <w:kern w:val="0"/>
          <w:sz w:val="28"/>
          <w:szCs w:val="28"/>
        </w:rPr>
        <w:t>作品要求：</w:t>
      </w:r>
    </w:p>
    <w:p w14:paraId="6F8C6936">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cs="宋体"/>
          <w:b/>
          <w:bCs/>
          <w:kern w:val="0"/>
          <w:sz w:val="28"/>
          <w:szCs w:val="28"/>
          <w:lang w:val="en-US" w:eastAsia="zh-CN"/>
        </w:rPr>
        <w:t>1.</w:t>
      </w:r>
      <w:r>
        <w:rPr>
          <w:rFonts w:hint="eastAsia" w:ascii="宋体" w:hAnsi="宋体" w:eastAsia="宋体" w:cs="宋体"/>
          <w:b/>
          <w:bCs/>
          <w:kern w:val="0"/>
          <w:sz w:val="28"/>
          <w:szCs w:val="28"/>
        </w:rPr>
        <w:t>“诵读中国”经典诵读大赛</w:t>
      </w:r>
      <w:r>
        <w:rPr>
          <w:rFonts w:hint="eastAsia" w:ascii="宋体" w:hAnsi="宋体" w:cs="宋体"/>
          <w:b/>
          <w:bCs/>
          <w:kern w:val="0"/>
          <w:sz w:val="28"/>
          <w:szCs w:val="28"/>
          <w:lang w:eastAsia="zh-CN"/>
        </w:rPr>
        <w:t>：</w:t>
      </w:r>
    </w:p>
    <w:p w14:paraId="581BAD11">
      <w:pPr>
        <w:keepNext w:val="0"/>
        <w:keepLines w:val="0"/>
        <w:widowControl/>
        <w:suppressLineNumbers w:val="0"/>
        <w:jc w:val="left"/>
        <w:rPr>
          <w:rFonts w:hint="eastAsia" w:ascii="宋体" w:hAnsi="宋体" w:eastAsia="宋体" w:cs="宋体"/>
          <w:b/>
          <w:bCs/>
          <w:sz w:val="28"/>
          <w:szCs w:val="28"/>
        </w:rPr>
      </w:pPr>
      <w:r>
        <w:rPr>
          <w:rFonts w:hint="eastAsia" w:ascii="宋体" w:hAnsi="宋体" w:cs="宋体"/>
          <w:b/>
          <w:bCs/>
          <w:color w:val="000000"/>
          <w:kern w:val="0"/>
          <w:sz w:val="28"/>
          <w:szCs w:val="28"/>
          <w:lang w:val="en-US" w:eastAsia="zh-CN" w:bidi="ar"/>
        </w:rPr>
        <w:t>1.1</w:t>
      </w:r>
      <w:r>
        <w:rPr>
          <w:rFonts w:hint="eastAsia" w:ascii="宋体" w:hAnsi="宋体" w:eastAsia="宋体" w:cs="宋体"/>
          <w:b/>
          <w:bCs/>
          <w:color w:val="000000"/>
          <w:kern w:val="0"/>
          <w:sz w:val="28"/>
          <w:szCs w:val="28"/>
          <w:lang w:val="en-US" w:eastAsia="zh-CN" w:bidi="ar"/>
        </w:rPr>
        <w:t xml:space="preserve">作品内容 </w:t>
      </w:r>
    </w:p>
    <w:p w14:paraId="295E6690">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我国古代、近现代和当代有社会影响力和典范价值的，体现中华优秀文化的经典诗词、文章和优秀图书内容节选。当代作品应已正式出版或由省级以上广播电视等主流媒体公开发布或发表，出版、发表时间至少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年以上，并被广泛传播</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诵读文本主体前后可根 据需要增加总计不超过 </w:t>
      </w:r>
      <w:r>
        <w:rPr>
          <w:rFonts w:hint="default" w:ascii="Times New Roman" w:hAnsi="Times New Roman" w:eastAsia="宋体" w:cs="Times New Roman"/>
          <w:color w:val="000000"/>
          <w:kern w:val="0"/>
          <w:sz w:val="31"/>
          <w:szCs w:val="31"/>
          <w:lang w:val="en-US" w:eastAsia="zh-CN" w:bidi="ar"/>
        </w:rPr>
        <w:t xml:space="preserve">200 </w:t>
      </w:r>
      <w:r>
        <w:rPr>
          <w:rFonts w:ascii="仿宋_GB2312" w:hAnsi="仿宋_GB2312" w:eastAsia="仿宋_GB2312" w:cs="仿宋_GB2312"/>
          <w:color w:val="000000"/>
          <w:kern w:val="0"/>
          <w:sz w:val="31"/>
          <w:szCs w:val="31"/>
          <w:lang w:val="en-US" w:eastAsia="zh-CN" w:bidi="ar"/>
        </w:rPr>
        <w:t>字的过渡语（计入总时长）。改编、网络以及自创文本不在征集之列。</w:t>
      </w:r>
    </w:p>
    <w:p w14:paraId="0C32ECBE">
      <w:pPr>
        <w:keepNext w:val="0"/>
        <w:keepLines w:val="0"/>
        <w:widowControl/>
        <w:suppressLineNumbers w:val="0"/>
        <w:jc w:val="left"/>
      </w:pPr>
      <w:r>
        <w:rPr>
          <w:rFonts w:hint="eastAsia" w:ascii="楷体_GB2312" w:hAnsi="楷体_GB2312" w:eastAsia="楷体_GB2312" w:cs="楷体_GB2312"/>
          <w:color w:val="000000"/>
          <w:kern w:val="0"/>
          <w:sz w:val="31"/>
          <w:szCs w:val="31"/>
          <w:lang w:val="en-US" w:eastAsia="zh-CN" w:bidi="ar"/>
        </w:rPr>
        <w:t>1.2</w:t>
      </w:r>
      <w:r>
        <w:rPr>
          <w:rFonts w:ascii="楷体_GB2312" w:hAnsi="楷体_GB2312" w:eastAsia="楷体_GB2312" w:cs="楷体_GB2312"/>
          <w:color w:val="000000"/>
          <w:kern w:val="0"/>
          <w:sz w:val="31"/>
          <w:szCs w:val="31"/>
          <w:lang w:val="en-US" w:eastAsia="zh-CN" w:bidi="ar"/>
        </w:rPr>
        <w:t xml:space="preserve">形式要求 </w:t>
      </w:r>
    </w:p>
    <w:p w14:paraId="2A9C7202">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参赛作品要求为 </w:t>
      </w:r>
      <w:r>
        <w:rPr>
          <w:rFonts w:hint="default" w:ascii="Times New Roman" w:hAnsi="Times New Roman" w:eastAsia="宋体" w:cs="Times New Roman"/>
          <w:color w:val="000000"/>
          <w:kern w:val="0"/>
          <w:sz w:val="31"/>
          <w:szCs w:val="31"/>
          <w:lang w:val="en-US" w:eastAsia="zh-CN" w:bidi="ar"/>
        </w:rPr>
        <w:t xml:space="preserve">2025 </w:t>
      </w:r>
      <w:r>
        <w:rPr>
          <w:rFonts w:ascii="仿宋_GB2312" w:hAnsi="仿宋_GB2312" w:eastAsia="仿宋_GB2312" w:cs="仿宋_GB2312"/>
          <w:color w:val="000000"/>
          <w:kern w:val="0"/>
          <w:sz w:val="31"/>
          <w:szCs w:val="31"/>
          <w:lang w:val="en-US" w:eastAsia="zh-CN" w:bidi="ar"/>
        </w:rPr>
        <w:t>年新创作录制的视频，高清</w:t>
      </w:r>
      <w:r>
        <w:rPr>
          <w:rFonts w:hint="default" w:ascii="Times New Roman" w:hAnsi="Times New Roman" w:eastAsia="宋体" w:cs="Times New Roman"/>
          <w:color w:val="000000"/>
          <w:kern w:val="0"/>
          <w:sz w:val="31"/>
          <w:szCs w:val="31"/>
          <w:lang w:val="en-US" w:eastAsia="zh-CN" w:bidi="ar"/>
        </w:rPr>
        <w:t>1920*1080</w:t>
      </w:r>
      <w:r>
        <w:rPr>
          <w:rFonts w:ascii="仿宋_GB2312" w:hAnsi="仿宋_GB2312" w:eastAsia="仿宋_GB2312" w:cs="仿宋_GB2312"/>
          <w:color w:val="000000"/>
          <w:kern w:val="0"/>
          <w:sz w:val="31"/>
          <w:szCs w:val="31"/>
          <w:lang w:val="en-US" w:eastAsia="zh-CN" w:bidi="ar"/>
        </w:rPr>
        <w:t xml:space="preserve">横屏拍摄，格式为 </w:t>
      </w:r>
      <w:r>
        <w:rPr>
          <w:rFonts w:hint="default" w:ascii="Times New Roman" w:hAnsi="Times New Roman" w:eastAsia="宋体" w:cs="Times New Roman"/>
          <w:color w:val="000000"/>
          <w:kern w:val="0"/>
          <w:sz w:val="31"/>
          <w:szCs w:val="31"/>
          <w:lang w:val="en-US" w:eastAsia="zh-CN" w:bidi="ar"/>
        </w:rPr>
        <w:t>MP4</w:t>
      </w:r>
      <w:r>
        <w:rPr>
          <w:rFonts w:ascii="仿宋_GB2312" w:hAnsi="仿宋_GB2312" w:eastAsia="仿宋_GB2312" w:cs="仿宋_GB2312"/>
          <w:color w:val="000000"/>
          <w:kern w:val="0"/>
          <w:sz w:val="31"/>
          <w:szCs w:val="31"/>
          <w:lang w:val="en-US" w:eastAsia="zh-CN" w:bidi="ar"/>
        </w:rPr>
        <w:t xml:space="preserve">，长度为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 xml:space="preserve">分钟，大小不超过 </w:t>
      </w:r>
      <w:r>
        <w:rPr>
          <w:rFonts w:hint="default" w:ascii="Times New Roman" w:hAnsi="Times New Roman" w:eastAsia="宋体" w:cs="Times New Roman"/>
          <w:color w:val="000000"/>
          <w:kern w:val="0"/>
          <w:sz w:val="31"/>
          <w:szCs w:val="31"/>
          <w:lang w:val="en-US" w:eastAsia="zh-CN" w:bidi="ar"/>
        </w:rPr>
        <w:t>700MB</w:t>
      </w:r>
      <w:r>
        <w:rPr>
          <w:rFonts w:ascii="仿宋_GB2312" w:hAnsi="仿宋_GB2312" w:eastAsia="仿宋_GB2312" w:cs="仿宋_GB2312"/>
          <w:color w:val="000000"/>
          <w:kern w:val="0"/>
          <w:sz w:val="31"/>
          <w:szCs w:val="31"/>
          <w:lang w:val="en-US" w:eastAsia="zh-CN" w:bidi="ar"/>
        </w:rPr>
        <w:t xml:space="preserve">，图像、声音清晰，不抖动、无噪音。视频作品必须同期录音，不得后期配音。录制仅限一个场地，不得切换多个场地。视频可自行设计片头，开头须以文字方式展示作品名称、组别等信息，信息须正确、规范，与赛事平台填报信息一致。不可出现参赛者姓名、指导教师姓名、学校或单位等信息。 </w:t>
      </w:r>
    </w:p>
    <w:p w14:paraId="50FF29AF">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53CA3FC9">
      <w:pPr>
        <w:keepNext w:val="0"/>
        <w:keepLines w:val="0"/>
        <w:widowControl/>
        <w:suppressLineNumbers w:val="0"/>
        <w:jc w:val="left"/>
      </w:pPr>
      <w:r>
        <w:rPr>
          <w:rFonts w:hint="eastAsia" w:ascii="楷体_GB2312" w:hAnsi="楷体_GB2312" w:eastAsia="楷体_GB2312" w:cs="楷体_GB2312"/>
          <w:color w:val="000000"/>
          <w:kern w:val="0"/>
          <w:sz w:val="31"/>
          <w:szCs w:val="31"/>
          <w:lang w:val="en-US" w:eastAsia="zh-CN" w:bidi="ar"/>
        </w:rPr>
        <w:t>1.3</w:t>
      </w:r>
      <w:r>
        <w:rPr>
          <w:rFonts w:ascii="楷体_GB2312" w:hAnsi="楷体_GB2312" w:eastAsia="楷体_GB2312" w:cs="楷体_GB2312"/>
          <w:color w:val="000000"/>
          <w:kern w:val="0"/>
          <w:sz w:val="31"/>
          <w:szCs w:val="31"/>
          <w:lang w:val="en-US" w:eastAsia="zh-CN" w:bidi="ar"/>
        </w:rPr>
        <w:t xml:space="preserve">其他要求 </w:t>
      </w:r>
    </w:p>
    <w:p w14:paraId="20A4942A">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在以诵读为主的基础上，作品可适当借助吟诵、音乐、服装等手段融合展现诵读内容。鼓励以团队形式诵读。每个作品指导教师不超过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人，同一作品的参赛者不得同时署名该作品的指导教师。指导教师应当具备相应的专业能力，能为参赛者提供专业指导。 </w:t>
      </w:r>
    </w:p>
    <w:p w14:paraId="7402761D">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参赛者应使用规范汉字准确填写姓名、作品名称、所在单位或学校等信息。作品上</w:t>
      </w:r>
      <w:r>
        <w:rPr>
          <w:rFonts w:hint="eastAsia" w:ascii="仿宋_GB2312" w:hAnsi="仿宋_GB2312" w:eastAsia="仿宋_GB2312" w:cs="仿宋_GB2312"/>
          <w:color w:val="000000"/>
          <w:kern w:val="0"/>
          <w:sz w:val="31"/>
          <w:szCs w:val="31"/>
          <w:lang w:val="en-US" w:eastAsia="zh-CN" w:bidi="ar"/>
        </w:rPr>
        <w:t>交</w:t>
      </w:r>
      <w:r>
        <w:rPr>
          <w:rFonts w:ascii="仿宋_GB2312" w:hAnsi="仿宋_GB2312" w:eastAsia="仿宋_GB2312" w:cs="仿宋_GB2312"/>
          <w:color w:val="000000"/>
          <w:kern w:val="0"/>
          <w:sz w:val="31"/>
          <w:szCs w:val="31"/>
          <w:lang w:val="en-US" w:eastAsia="zh-CN" w:bidi="ar"/>
        </w:rPr>
        <w:t>时间截止后，相关信息不得更改，填报信息与作品信息不符视为无效参赛作品。</w:t>
      </w:r>
    </w:p>
    <w:p w14:paraId="656C89EA">
      <w:pPr>
        <w:keepNext w:val="0"/>
        <w:keepLines w:val="0"/>
        <w:widowControl/>
        <w:suppressLineNumbers w:val="0"/>
        <w:jc w:val="left"/>
        <w:rPr>
          <w:rFonts w:hint="eastAsia" w:ascii="宋体" w:hAnsi="宋体" w:cs="宋体"/>
          <w:b/>
          <w:bCs/>
          <w:kern w:val="0"/>
          <w:sz w:val="28"/>
          <w:szCs w:val="28"/>
          <w:lang w:val="en-US" w:eastAsia="zh-CN"/>
        </w:rPr>
      </w:pPr>
    </w:p>
    <w:p w14:paraId="01A2F7D9">
      <w:pPr>
        <w:keepNext w:val="0"/>
        <w:keepLines w:val="0"/>
        <w:widowControl/>
        <w:suppressLineNumbers w:val="0"/>
        <w:jc w:val="left"/>
        <w:rPr>
          <w:rFonts w:hint="eastAsia" w:ascii="宋体" w:hAnsi="宋体" w:eastAsia="宋体" w:cs="宋体"/>
          <w:b/>
          <w:bCs/>
          <w:kern w:val="0"/>
          <w:sz w:val="28"/>
          <w:szCs w:val="28"/>
          <w:lang w:eastAsia="zh-CN"/>
        </w:rPr>
      </w:pPr>
      <w:r>
        <w:rPr>
          <w:rFonts w:hint="eastAsia" w:ascii="宋体" w:hAnsi="宋体" w:cs="宋体"/>
          <w:b/>
          <w:bCs/>
          <w:kern w:val="0"/>
          <w:sz w:val="28"/>
          <w:szCs w:val="28"/>
          <w:lang w:val="en-US" w:eastAsia="zh-CN"/>
        </w:rPr>
        <w:t>2.</w:t>
      </w:r>
      <w:r>
        <w:rPr>
          <w:rFonts w:hint="eastAsia" w:ascii="宋体" w:hAnsi="宋体" w:eastAsia="宋体" w:cs="宋体"/>
          <w:b/>
          <w:bCs/>
          <w:kern w:val="0"/>
          <w:sz w:val="28"/>
          <w:szCs w:val="28"/>
        </w:rPr>
        <w:t>“诗教中国” 诗词讲解大赛</w:t>
      </w:r>
    </w:p>
    <w:p w14:paraId="135933DE">
      <w:pPr>
        <w:keepNext w:val="0"/>
        <w:keepLines w:val="0"/>
        <w:widowControl/>
        <w:suppressLineNumbers w:val="0"/>
        <w:jc w:val="left"/>
        <w:rPr>
          <w:b/>
          <w:bCs/>
        </w:rPr>
      </w:pPr>
      <w:r>
        <w:rPr>
          <w:rFonts w:hint="eastAsia" w:ascii="宋体" w:hAnsi="宋体" w:cs="宋体"/>
          <w:b/>
          <w:bCs/>
          <w:kern w:val="0"/>
          <w:sz w:val="28"/>
          <w:szCs w:val="28"/>
          <w:lang w:val="en-US" w:eastAsia="zh-CN"/>
        </w:rPr>
        <w:t>2.1</w:t>
      </w:r>
      <w:r>
        <w:rPr>
          <w:rFonts w:ascii="楷体" w:hAnsi="楷体" w:eastAsia="楷体" w:cs="楷体"/>
          <w:b/>
          <w:bCs/>
          <w:color w:val="000000"/>
          <w:kern w:val="0"/>
          <w:sz w:val="31"/>
          <w:szCs w:val="31"/>
          <w:lang w:val="en-US" w:eastAsia="zh-CN" w:bidi="ar"/>
        </w:rPr>
        <w:t xml:space="preserve">内容要求 </w:t>
      </w:r>
    </w:p>
    <w:p w14:paraId="1D2B1FC2">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讲解须使用国家通用语言文字，内容应选自中小学（含中职）统编语文教材、普通高等教育国家级规划教材及高等职业教育国家规划教材的大学语文教材中的一首经典诗词作品。 </w:t>
      </w:r>
    </w:p>
    <w:p w14:paraId="23046168">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参赛教师应广泛阅读相关书籍，按照课堂教学相关要求，遵循诗词教育基本规律和学术规范，录制以诗词教学为主要内容的微课视频。 </w:t>
      </w:r>
    </w:p>
    <w:p w14:paraId="357BAD12">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参赛学生应广泛阅读相关书籍，结合个人经历与感受，讲解诗词作品，并阐述诗词的意义与价值，使用多媒体及其他创新形式录制讲解视频。 </w:t>
      </w:r>
    </w:p>
    <w:p w14:paraId="1515DAE7">
      <w:pPr>
        <w:keepNext w:val="0"/>
        <w:keepLines w:val="0"/>
        <w:widowControl/>
        <w:suppressLineNumbers w:val="0"/>
        <w:jc w:val="left"/>
        <w:rPr>
          <w:b/>
          <w:bCs/>
        </w:rPr>
      </w:pPr>
      <w:r>
        <w:rPr>
          <w:rFonts w:hint="eastAsia" w:ascii="楷体" w:hAnsi="楷体" w:eastAsia="楷体" w:cs="楷体"/>
          <w:b/>
          <w:bCs/>
          <w:color w:val="000000"/>
          <w:kern w:val="0"/>
          <w:sz w:val="31"/>
          <w:szCs w:val="31"/>
          <w:lang w:val="en-US" w:eastAsia="zh-CN" w:bidi="ar"/>
        </w:rPr>
        <w:t xml:space="preserve">2.2 形式要求 </w:t>
      </w:r>
    </w:p>
    <w:p w14:paraId="1FB70242">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参赛作品要求为 </w:t>
      </w:r>
      <w:r>
        <w:rPr>
          <w:rFonts w:hint="default" w:ascii="Times New Roman" w:hAnsi="Times New Roman" w:eastAsia="宋体" w:cs="Times New Roman"/>
          <w:color w:val="000000"/>
          <w:kern w:val="0"/>
          <w:sz w:val="31"/>
          <w:szCs w:val="31"/>
          <w:lang w:val="en-US" w:eastAsia="zh-CN" w:bidi="ar"/>
        </w:rPr>
        <w:t xml:space="preserve">2025 </w:t>
      </w:r>
      <w:r>
        <w:rPr>
          <w:rFonts w:ascii="仿宋_GB2312" w:hAnsi="仿宋_GB2312" w:eastAsia="仿宋_GB2312" w:cs="仿宋_GB2312"/>
          <w:color w:val="000000"/>
          <w:kern w:val="0"/>
          <w:sz w:val="31"/>
          <w:szCs w:val="31"/>
          <w:lang w:val="en-US" w:eastAsia="zh-CN" w:bidi="ar"/>
        </w:rPr>
        <w:t>年新创作录制的视频，横屏拍摄，格式为</w:t>
      </w:r>
      <w:r>
        <w:rPr>
          <w:rFonts w:hint="default" w:ascii="Times New Roman" w:hAnsi="Times New Roman" w:eastAsia="宋体" w:cs="Times New Roman"/>
          <w:color w:val="000000"/>
          <w:kern w:val="0"/>
          <w:sz w:val="31"/>
          <w:szCs w:val="31"/>
          <w:lang w:val="en-US" w:eastAsia="zh-CN" w:bidi="ar"/>
        </w:rPr>
        <w:t>MP4</w:t>
      </w:r>
      <w:r>
        <w:rPr>
          <w:rFonts w:ascii="仿宋_GB2312" w:hAnsi="仿宋_GB2312" w:eastAsia="仿宋_GB2312" w:cs="仿宋_GB2312"/>
          <w:color w:val="000000"/>
          <w:kern w:val="0"/>
          <w:sz w:val="31"/>
          <w:szCs w:val="31"/>
          <w:lang w:val="en-US" w:eastAsia="zh-CN" w:bidi="ar"/>
        </w:rPr>
        <w:t xml:space="preserve">。教师组视频长度为 </w:t>
      </w:r>
      <w:r>
        <w:rPr>
          <w:rFonts w:hint="default" w:ascii="Times New Roman" w:hAnsi="Times New Roman" w:eastAsia="宋体" w:cs="Times New Roman"/>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 xml:space="preserve">分钟以内，学生组视频长度为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分钟以内。视频清晰度不低于 </w:t>
      </w:r>
      <w:r>
        <w:rPr>
          <w:rFonts w:hint="default" w:ascii="Times New Roman" w:hAnsi="Times New Roman" w:eastAsia="宋体" w:cs="Times New Roman"/>
          <w:color w:val="000000"/>
          <w:kern w:val="0"/>
          <w:sz w:val="31"/>
          <w:szCs w:val="31"/>
          <w:lang w:val="en-US" w:eastAsia="zh-CN" w:bidi="ar"/>
        </w:rPr>
        <w:t>720P</w:t>
      </w:r>
      <w:r>
        <w:rPr>
          <w:rFonts w:ascii="仿宋_GB2312" w:hAnsi="仿宋_GB2312" w:eastAsia="仿宋_GB2312" w:cs="仿宋_GB2312"/>
          <w:color w:val="000000"/>
          <w:kern w:val="0"/>
          <w:sz w:val="31"/>
          <w:szCs w:val="31"/>
          <w:lang w:val="en-US" w:eastAsia="zh-CN" w:bidi="ar"/>
        </w:rPr>
        <w:t>，大小不超过</w:t>
      </w:r>
      <w:r>
        <w:rPr>
          <w:rFonts w:hint="default" w:ascii="Times New Roman" w:hAnsi="Times New Roman" w:eastAsia="宋体" w:cs="Times New Roman"/>
          <w:color w:val="000000"/>
          <w:kern w:val="0"/>
          <w:sz w:val="31"/>
          <w:szCs w:val="31"/>
          <w:lang w:val="en-US" w:eastAsia="zh-CN" w:bidi="ar"/>
        </w:rPr>
        <w:t>700MB</w:t>
      </w:r>
      <w:r>
        <w:rPr>
          <w:rFonts w:ascii="仿宋_GB2312" w:hAnsi="仿宋_GB2312" w:eastAsia="仿宋_GB2312" w:cs="仿宋_GB2312"/>
          <w:color w:val="000000"/>
          <w:kern w:val="0"/>
          <w:sz w:val="31"/>
          <w:szCs w:val="31"/>
          <w:lang w:val="en-US" w:eastAsia="zh-CN" w:bidi="ar"/>
        </w:rPr>
        <w:t xml:space="preserve">，图像、声音清晰，不抖动、无噪声，参赛者须出镜。 </w:t>
      </w:r>
    </w:p>
    <w:p w14:paraId="5A675679">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 </w:t>
      </w:r>
    </w:p>
    <w:p w14:paraId="0652EBA1">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不符合大赛形式要求的视频作品，视为无效参赛作品。 </w:t>
      </w:r>
    </w:p>
    <w:p w14:paraId="44DB3C64">
      <w:pPr>
        <w:keepNext w:val="0"/>
        <w:keepLines w:val="0"/>
        <w:widowControl/>
        <w:suppressLineNumbers w:val="0"/>
        <w:jc w:val="left"/>
        <w:rPr>
          <w:b/>
          <w:bCs/>
        </w:rPr>
      </w:pPr>
      <w:r>
        <w:rPr>
          <w:rFonts w:hint="eastAsia" w:ascii="楷体" w:hAnsi="楷体" w:eastAsia="楷体" w:cs="楷体"/>
          <w:b/>
          <w:bCs/>
          <w:color w:val="000000"/>
          <w:kern w:val="0"/>
          <w:sz w:val="31"/>
          <w:szCs w:val="31"/>
          <w:lang w:val="en-US" w:eastAsia="zh-CN" w:bidi="ar"/>
        </w:rPr>
        <w:t xml:space="preserve">2.3 提交要求 </w:t>
      </w:r>
    </w:p>
    <w:p w14:paraId="3DAAA9E5">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每人限报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件作品，限报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名指导教师。同一作品的参赛者不得同时署名该作品的指导教师。</w:t>
      </w:r>
    </w:p>
    <w:p w14:paraId="1F05E714">
      <w:pPr>
        <w:keepNext w:val="0"/>
        <w:keepLines w:val="0"/>
        <w:widowControl/>
        <w:suppressLineNumbers w:val="0"/>
        <w:ind w:firstLine="620" w:firstLineChars="200"/>
        <w:jc w:val="left"/>
        <w:rPr>
          <w:rFonts w:hint="eastAsia" w:ascii="宋体" w:hAnsi="宋体" w:eastAsia="宋体" w:cs="宋体"/>
          <w:b/>
          <w:bCs/>
          <w:sz w:val="28"/>
          <w:szCs w:val="28"/>
        </w:rPr>
      </w:pPr>
      <w:r>
        <w:rPr>
          <w:rFonts w:ascii="仿宋_GB2312" w:hAnsi="仿宋_GB2312" w:eastAsia="仿宋_GB2312" w:cs="仿宋_GB2312"/>
          <w:color w:val="000000"/>
          <w:kern w:val="0"/>
          <w:sz w:val="31"/>
          <w:szCs w:val="31"/>
          <w:lang w:val="en-US" w:eastAsia="zh-CN" w:bidi="ar"/>
        </w:rPr>
        <w:t>参赛者应使用规范汉字准确填写姓名、作品名称、所在单位或学校等</w:t>
      </w:r>
      <w:r>
        <w:rPr>
          <w:rFonts w:ascii="仿宋_GB2312" w:hAnsi="仿宋_GB2312" w:eastAsia="仿宋_GB2312" w:cs="仿宋_GB2312"/>
          <w:b w:val="0"/>
          <w:bCs w:val="0"/>
          <w:color w:val="000000"/>
          <w:kern w:val="0"/>
          <w:sz w:val="31"/>
          <w:szCs w:val="31"/>
          <w:lang w:val="en-US" w:eastAsia="zh-CN" w:bidi="ar"/>
        </w:rPr>
        <w:t>信息。</w:t>
      </w:r>
      <w:r>
        <w:rPr>
          <w:rFonts w:ascii="仿宋_GB2312" w:hAnsi="仿宋_GB2312" w:eastAsia="仿宋_GB2312" w:cs="仿宋_GB2312"/>
          <w:color w:val="000000"/>
          <w:kern w:val="0"/>
          <w:sz w:val="31"/>
          <w:szCs w:val="31"/>
          <w:lang w:val="en-US" w:eastAsia="zh-CN" w:bidi="ar"/>
        </w:rPr>
        <w:t>作品提交后，相关信息不得更改，填报信息与作品信息不符视为无效参赛作品。</w:t>
      </w:r>
    </w:p>
    <w:p w14:paraId="152B6A02">
      <w:pPr>
        <w:keepNext w:val="0"/>
        <w:keepLines w:val="0"/>
        <w:widowControl/>
        <w:suppressLineNumbers w:val="0"/>
        <w:ind w:firstLine="622" w:firstLineChars="20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五、活动要求</w:t>
      </w:r>
    </w:p>
    <w:p w14:paraId="707CDCA6">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1.两个赛道作品必须为原创,严禁AI生成或其他抄袭行为，一旦发现将取消比赛资格并公示，作品产生版权纠纷，一切后果由参赛者承担。</w:t>
      </w:r>
    </w:p>
    <w:p w14:paraId="78F0700D">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2.应多渠道宣传，广泛发动，扎实做好活动的筹划准备工作，确保活动深入人心，取得实效。</w:t>
      </w:r>
    </w:p>
    <w:p w14:paraId="7E202D8F">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3.所有参赛选手在2025年6月15日前把报名表纸质版以学院为单位由各二级学院教务秘书汇总交至文学院512办公室刘洋老师处，报名表电子版和视频作品发送至邮箱616872762@qq.com，</w:t>
      </w:r>
      <w:r>
        <w:rPr>
          <w:rFonts w:hint="eastAsia" w:ascii="仿宋_GB2312" w:hAnsi="仿宋_GB2312" w:eastAsia="仿宋_GB2312" w:cs="仿宋_GB2312"/>
          <w:b/>
          <w:bCs/>
          <w:color w:val="000000"/>
          <w:kern w:val="0"/>
          <w:sz w:val="31"/>
          <w:szCs w:val="31"/>
          <w:lang w:val="en-US" w:eastAsia="zh-CN" w:bidi="ar"/>
        </w:rPr>
        <w:t>邮件主题及附件名称均用学院+姓名+赛项+作品名称命名</w:t>
      </w:r>
      <w:r>
        <w:rPr>
          <w:rFonts w:hint="eastAsia" w:ascii="仿宋_GB2312" w:hAnsi="仿宋_GB2312" w:eastAsia="仿宋_GB2312" w:cs="仿宋_GB2312"/>
          <w:color w:val="000000"/>
          <w:kern w:val="0"/>
          <w:sz w:val="31"/>
          <w:szCs w:val="31"/>
          <w:lang w:val="en-US" w:eastAsia="zh-CN" w:bidi="ar"/>
        </w:rPr>
        <w:t>。</w:t>
      </w:r>
    </w:p>
    <w:p w14:paraId="209BDAD5">
      <w:pPr>
        <w:keepNext w:val="0"/>
        <w:keepLines w:val="0"/>
        <w:widowControl/>
        <w:suppressLineNumbers w:val="0"/>
        <w:ind w:firstLine="620" w:firstLineChars="200"/>
        <w:jc w:val="left"/>
        <w:rPr>
          <w:rFonts w:hint="eastAsia" w:ascii="宋体" w:hAnsi="宋体" w:eastAsia="宋体" w:cs="宋体"/>
          <w:sz w:val="28"/>
          <w:szCs w:val="28"/>
        </w:rPr>
      </w:pPr>
      <w:r>
        <w:rPr>
          <w:rFonts w:hint="eastAsia" w:ascii="仿宋_GB2312" w:hAnsi="仿宋_GB2312" w:eastAsia="仿宋_GB2312" w:cs="仿宋_GB2312"/>
          <w:color w:val="000000"/>
          <w:kern w:val="0"/>
          <w:sz w:val="31"/>
          <w:szCs w:val="31"/>
          <w:lang w:val="en-US" w:eastAsia="zh-CN" w:bidi="ar"/>
        </w:rPr>
        <w:t>4.文学院将组织评委小组进行评选。</w:t>
      </w:r>
    </w:p>
    <w:p w14:paraId="29448482">
      <w:pPr>
        <w:pStyle w:val="6"/>
        <w:widowControl/>
        <w:numPr>
          <w:ilvl w:val="0"/>
          <w:numId w:val="0"/>
        </w:numPr>
        <w:spacing w:before="0" w:beforeAutospacing="0" w:after="0" w:afterAutospacing="0" w:line="360" w:lineRule="auto"/>
        <w:ind w:firstLine="622" w:firstLineChars="200"/>
        <w:rPr>
          <w:rFonts w:hint="eastAsia" w:ascii="仿宋_GB2312" w:hAnsi="仿宋_GB2312" w:eastAsia="仿宋_GB2312" w:cs="仿宋_GB2312"/>
          <w:b/>
          <w:bCs/>
          <w:color w:val="000000"/>
          <w:kern w:val="0"/>
          <w:sz w:val="31"/>
          <w:szCs w:val="31"/>
          <w:lang w:val="en-US" w:eastAsia="zh-CN" w:bidi="ar"/>
        </w:rPr>
      </w:pPr>
    </w:p>
    <w:p w14:paraId="360FE55E">
      <w:pPr>
        <w:pStyle w:val="6"/>
        <w:widowControl/>
        <w:numPr>
          <w:ilvl w:val="0"/>
          <w:numId w:val="0"/>
        </w:numPr>
        <w:spacing w:before="0" w:beforeAutospacing="0" w:after="0" w:afterAutospacing="0" w:line="360" w:lineRule="auto"/>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六、奖项设置</w:t>
      </w:r>
    </w:p>
    <w:p w14:paraId="3D36C4FB">
      <w:pPr>
        <w:pStyle w:val="6"/>
        <w:widowControl/>
        <w:numPr>
          <w:ilvl w:val="0"/>
          <w:numId w:val="0"/>
        </w:numPr>
        <w:spacing w:before="0" w:beforeAutospacing="0" w:after="0" w:afterAutospacing="0" w:line="360" w:lineRule="auto"/>
        <w:ind w:left="440" w:leftChars="0" w:hanging="440" w:firstLineChars="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(一)教师组</w:t>
      </w:r>
    </w:p>
    <w:tbl>
      <w:tblPr>
        <w:tblStyle w:val="7"/>
        <w:tblW w:w="8595" w:type="dxa"/>
        <w:jc w:val="center"/>
        <w:tblLayout w:type="fixed"/>
        <w:tblCellMar>
          <w:top w:w="0" w:type="dxa"/>
          <w:left w:w="108" w:type="dxa"/>
          <w:bottom w:w="0" w:type="dxa"/>
          <w:right w:w="108" w:type="dxa"/>
        </w:tblCellMar>
      </w:tblPr>
      <w:tblGrid>
        <w:gridCol w:w="1413"/>
        <w:gridCol w:w="4544"/>
        <w:gridCol w:w="2638"/>
      </w:tblGrid>
      <w:tr w14:paraId="147F3066">
        <w:tblPrEx>
          <w:tblCellMar>
            <w:top w:w="0" w:type="dxa"/>
            <w:left w:w="108" w:type="dxa"/>
            <w:bottom w:w="0" w:type="dxa"/>
            <w:right w:w="108" w:type="dxa"/>
          </w:tblCellMar>
        </w:tblPrEx>
        <w:trPr>
          <w:trHeight w:val="93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92FB609">
            <w:pPr>
              <w:widowControl/>
              <w:spacing w:line="360" w:lineRule="auto"/>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优秀奖</w:t>
            </w:r>
          </w:p>
        </w:tc>
        <w:tc>
          <w:tcPr>
            <w:tcW w:w="4544" w:type="dxa"/>
            <w:tcBorders>
              <w:top w:val="single" w:color="auto" w:sz="4" w:space="0"/>
              <w:left w:val="nil"/>
              <w:bottom w:val="single" w:color="auto" w:sz="4" w:space="0"/>
              <w:right w:val="single" w:color="auto" w:sz="4" w:space="0"/>
            </w:tcBorders>
            <w:vAlign w:val="center"/>
          </w:tcPr>
          <w:p w14:paraId="366763D7">
            <w:pPr>
              <w:widowControl/>
              <w:spacing w:line="360" w:lineRule="auto"/>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“诵读中国”经典诵读、“诗教中国” 诗词讲解两个赛项 各2名</w:t>
            </w:r>
          </w:p>
        </w:tc>
        <w:tc>
          <w:tcPr>
            <w:tcW w:w="2638" w:type="dxa"/>
            <w:tcBorders>
              <w:top w:val="single" w:color="auto" w:sz="4" w:space="0"/>
              <w:left w:val="nil"/>
              <w:bottom w:val="single" w:color="auto" w:sz="4" w:space="0"/>
              <w:right w:val="single" w:color="auto" w:sz="4" w:space="0"/>
            </w:tcBorders>
            <w:vAlign w:val="center"/>
          </w:tcPr>
          <w:p w14:paraId="376E1097">
            <w:pPr>
              <w:widowControl/>
              <w:spacing w:line="360" w:lineRule="auto"/>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推选报送</w:t>
            </w:r>
          </w:p>
        </w:tc>
      </w:tr>
    </w:tbl>
    <w:p w14:paraId="6D91A307">
      <w:pPr>
        <w:pStyle w:val="6"/>
        <w:widowControl/>
        <w:numPr>
          <w:ilvl w:val="0"/>
          <w:numId w:val="0"/>
        </w:numPr>
        <w:spacing w:before="0" w:beforeAutospacing="0" w:after="0" w:afterAutospacing="0" w:line="360" w:lineRule="auto"/>
        <w:ind w:left="440" w:leftChars="0" w:hanging="440" w:firstLineChars="0"/>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(二)学生组</w:t>
      </w:r>
    </w:p>
    <w:tbl>
      <w:tblPr>
        <w:tblStyle w:val="7"/>
        <w:tblW w:w="8595" w:type="dxa"/>
        <w:jc w:val="center"/>
        <w:tblLayout w:type="fixed"/>
        <w:tblCellMar>
          <w:top w:w="0" w:type="dxa"/>
          <w:left w:w="108" w:type="dxa"/>
          <w:bottom w:w="0" w:type="dxa"/>
          <w:right w:w="108" w:type="dxa"/>
        </w:tblCellMar>
      </w:tblPr>
      <w:tblGrid>
        <w:gridCol w:w="1413"/>
        <w:gridCol w:w="4544"/>
        <w:gridCol w:w="2638"/>
      </w:tblGrid>
      <w:tr w14:paraId="0F25F2D4">
        <w:tblPrEx>
          <w:tblCellMar>
            <w:top w:w="0" w:type="dxa"/>
            <w:left w:w="108" w:type="dxa"/>
            <w:bottom w:w="0" w:type="dxa"/>
            <w:right w:w="108" w:type="dxa"/>
          </w:tblCellMar>
        </w:tblPrEx>
        <w:trPr>
          <w:trHeight w:val="93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86E0230">
            <w:pPr>
              <w:widowControl/>
              <w:spacing w:line="360" w:lineRule="auto"/>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一等奖</w:t>
            </w:r>
          </w:p>
        </w:tc>
        <w:tc>
          <w:tcPr>
            <w:tcW w:w="4544" w:type="dxa"/>
            <w:tcBorders>
              <w:top w:val="single" w:color="auto" w:sz="4" w:space="0"/>
              <w:left w:val="nil"/>
              <w:bottom w:val="single" w:color="auto" w:sz="4" w:space="0"/>
              <w:right w:val="single" w:color="auto" w:sz="4" w:space="0"/>
            </w:tcBorders>
            <w:vAlign w:val="center"/>
          </w:tcPr>
          <w:p w14:paraId="41E1568E">
            <w:pPr>
              <w:widowControl/>
              <w:spacing w:line="360" w:lineRule="auto"/>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“诵读中国”经典诵读、“诗教中国” 诗词讲解各2名</w:t>
            </w:r>
          </w:p>
        </w:tc>
        <w:tc>
          <w:tcPr>
            <w:tcW w:w="2638" w:type="dxa"/>
            <w:tcBorders>
              <w:top w:val="single" w:color="auto" w:sz="4" w:space="0"/>
              <w:left w:val="nil"/>
              <w:bottom w:val="single" w:color="auto" w:sz="4" w:space="0"/>
              <w:right w:val="single" w:color="auto" w:sz="4" w:space="0"/>
            </w:tcBorders>
            <w:vAlign w:val="center"/>
          </w:tcPr>
          <w:p w14:paraId="3C08B53F">
            <w:pPr>
              <w:widowControl/>
              <w:spacing w:line="360" w:lineRule="auto"/>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推选报送、荣誉证书</w:t>
            </w:r>
          </w:p>
        </w:tc>
      </w:tr>
      <w:tr w14:paraId="4968798B">
        <w:tblPrEx>
          <w:tblCellMar>
            <w:top w:w="0" w:type="dxa"/>
            <w:left w:w="108" w:type="dxa"/>
            <w:bottom w:w="0" w:type="dxa"/>
            <w:right w:w="108" w:type="dxa"/>
          </w:tblCellMar>
        </w:tblPrEx>
        <w:trPr>
          <w:trHeight w:val="92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9C4B816">
            <w:pPr>
              <w:widowControl/>
              <w:spacing w:line="360" w:lineRule="auto"/>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二等奖</w:t>
            </w:r>
          </w:p>
        </w:tc>
        <w:tc>
          <w:tcPr>
            <w:tcW w:w="4544" w:type="dxa"/>
            <w:tcBorders>
              <w:top w:val="single" w:color="auto" w:sz="4" w:space="0"/>
              <w:left w:val="nil"/>
              <w:bottom w:val="single" w:color="auto" w:sz="4" w:space="0"/>
              <w:right w:val="single" w:color="auto" w:sz="4" w:space="0"/>
            </w:tcBorders>
            <w:vAlign w:val="center"/>
          </w:tcPr>
          <w:p w14:paraId="44F02C54">
            <w:pPr>
              <w:widowControl/>
              <w:spacing w:line="360" w:lineRule="auto"/>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“诵读中国”经典诵读、“诗教中国” 诗词讲解 各3名</w:t>
            </w:r>
          </w:p>
        </w:tc>
        <w:tc>
          <w:tcPr>
            <w:tcW w:w="2638" w:type="dxa"/>
            <w:tcBorders>
              <w:top w:val="single" w:color="auto" w:sz="4" w:space="0"/>
              <w:left w:val="nil"/>
              <w:bottom w:val="single" w:color="auto" w:sz="4" w:space="0"/>
              <w:right w:val="single" w:color="auto" w:sz="4" w:space="0"/>
            </w:tcBorders>
            <w:vAlign w:val="center"/>
          </w:tcPr>
          <w:p w14:paraId="1DDB827A">
            <w:pPr>
              <w:widowControl/>
              <w:spacing w:line="360" w:lineRule="auto"/>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荣誉证书</w:t>
            </w:r>
          </w:p>
        </w:tc>
      </w:tr>
      <w:tr w14:paraId="6663F809">
        <w:tblPrEx>
          <w:tblCellMar>
            <w:top w:w="0" w:type="dxa"/>
            <w:left w:w="108" w:type="dxa"/>
            <w:bottom w:w="0" w:type="dxa"/>
            <w:right w:w="108" w:type="dxa"/>
          </w:tblCellMar>
        </w:tblPrEx>
        <w:trPr>
          <w:trHeight w:val="93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9590712">
            <w:pPr>
              <w:widowControl/>
              <w:spacing w:line="360" w:lineRule="auto"/>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三等奖</w:t>
            </w:r>
          </w:p>
        </w:tc>
        <w:tc>
          <w:tcPr>
            <w:tcW w:w="4544" w:type="dxa"/>
            <w:tcBorders>
              <w:top w:val="single" w:color="auto" w:sz="4" w:space="0"/>
              <w:left w:val="nil"/>
              <w:bottom w:val="single" w:color="auto" w:sz="4" w:space="0"/>
              <w:right w:val="single" w:color="auto" w:sz="4" w:space="0"/>
            </w:tcBorders>
            <w:vAlign w:val="center"/>
          </w:tcPr>
          <w:p w14:paraId="0DCF7033">
            <w:pPr>
              <w:widowControl/>
              <w:spacing w:line="360" w:lineRule="auto"/>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“诵读中国”经典诵读、“诗教中国” 诗词讲解 各4名</w:t>
            </w:r>
          </w:p>
        </w:tc>
        <w:tc>
          <w:tcPr>
            <w:tcW w:w="2638" w:type="dxa"/>
            <w:tcBorders>
              <w:top w:val="single" w:color="auto" w:sz="4" w:space="0"/>
              <w:left w:val="nil"/>
              <w:bottom w:val="single" w:color="auto" w:sz="4" w:space="0"/>
              <w:right w:val="single" w:color="auto" w:sz="4" w:space="0"/>
            </w:tcBorders>
            <w:vAlign w:val="center"/>
          </w:tcPr>
          <w:p w14:paraId="176EABC6">
            <w:pPr>
              <w:widowControl/>
              <w:spacing w:line="360" w:lineRule="auto"/>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荣誉证书</w:t>
            </w:r>
          </w:p>
        </w:tc>
      </w:tr>
    </w:tbl>
    <w:p w14:paraId="21ABADDF">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6C8BBBA5">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1E24D454">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6C202936">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44AF80B3">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108611A3">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173E7EF5">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23FC3FE8">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03BDF618">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3B533034">
      <w:pPr>
        <w:pStyle w:val="6"/>
        <w:widowControl/>
        <w:numPr>
          <w:ilvl w:val="0"/>
          <w:numId w:val="0"/>
        </w:numPr>
        <w:spacing w:before="0" w:beforeAutospacing="0" w:after="0" w:afterAutospacing="0" w:line="360" w:lineRule="auto"/>
        <w:rPr>
          <w:rFonts w:hint="eastAsia" w:ascii="仿宋_GB2312" w:hAnsi="仿宋_GB2312" w:eastAsia="仿宋_GB2312" w:cs="仿宋_GB2312"/>
          <w:color w:val="000000"/>
          <w:kern w:val="0"/>
          <w:sz w:val="31"/>
          <w:szCs w:val="31"/>
          <w:lang w:val="en-US" w:eastAsia="zh-CN" w:bidi="ar"/>
        </w:rPr>
      </w:pPr>
    </w:p>
    <w:p w14:paraId="2B56099F">
      <w:pPr>
        <w:widowControl/>
        <w:spacing w:line="360" w:lineRule="auto"/>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七、附件</w:t>
      </w:r>
    </w:p>
    <w:p w14:paraId="0841346E">
      <w:pPr>
        <w:keepNext w:val="0"/>
        <w:keepLines w:val="0"/>
        <w:widowControl/>
        <w:suppressLineNumbers w:val="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第七届中华经典诵写讲大赛</w:t>
      </w:r>
      <w:r>
        <w:rPr>
          <w:rFonts w:hint="eastAsia" w:ascii="宋体" w:hAnsi="宋体" w:eastAsia="宋体" w:cs="宋体"/>
          <w:sz w:val="28"/>
          <w:szCs w:val="28"/>
          <w:lang w:eastAsia="zh-CN"/>
        </w:rPr>
        <w:t>邵阳学院内评选报名表</w:t>
      </w:r>
    </w:p>
    <w:tbl>
      <w:tblPr>
        <w:tblStyle w:val="8"/>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2302"/>
        <w:gridCol w:w="2237"/>
        <w:gridCol w:w="2341"/>
      </w:tblGrid>
      <w:tr w14:paraId="59A0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9" w:type="dxa"/>
          </w:tcPr>
          <w:p w14:paraId="0539F73C">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类型</w:t>
            </w:r>
          </w:p>
        </w:tc>
        <w:tc>
          <w:tcPr>
            <w:tcW w:w="6880" w:type="dxa"/>
            <w:gridSpan w:val="3"/>
          </w:tcPr>
          <w:p w14:paraId="1BCE6FB9">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【填写教师组/学生组】</w:t>
            </w:r>
          </w:p>
        </w:tc>
      </w:tr>
      <w:tr w14:paraId="410D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9" w:type="dxa"/>
          </w:tcPr>
          <w:p w14:paraId="07B844CF">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姓名</w:t>
            </w:r>
          </w:p>
        </w:tc>
        <w:tc>
          <w:tcPr>
            <w:tcW w:w="2302" w:type="dxa"/>
          </w:tcPr>
          <w:p w14:paraId="4334724B">
            <w:pPr>
              <w:spacing w:line="360" w:lineRule="auto"/>
              <w:jc w:val="center"/>
              <w:rPr>
                <w:rFonts w:hint="eastAsia" w:ascii="宋体" w:hAnsi="宋体" w:eastAsia="宋体" w:cs="宋体"/>
                <w:sz w:val="28"/>
                <w:szCs w:val="28"/>
              </w:rPr>
            </w:pPr>
          </w:p>
        </w:tc>
        <w:tc>
          <w:tcPr>
            <w:tcW w:w="2237" w:type="dxa"/>
          </w:tcPr>
          <w:p w14:paraId="4E1190D2">
            <w:pPr>
              <w:spacing w:line="360" w:lineRule="auto"/>
              <w:jc w:val="center"/>
              <w:rPr>
                <w:rFonts w:hint="eastAsia" w:ascii="宋体" w:hAnsi="宋体" w:eastAsia="宋体" w:cs="宋体"/>
                <w:sz w:val="28"/>
                <w:szCs w:val="28"/>
              </w:rPr>
            </w:pPr>
            <w:r>
              <w:rPr>
                <w:rFonts w:hint="eastAsia" w:ascii="宋体" w:hAnsi="宋体" w:eastAsia="宋体" w:cs="宋体"/>
                <w:sz w:val="28"/>
                <w:szCs w:val="28"/>
              </w:rPr>
              <w:t>QQ</w:t>
            </w:r>
          </w:p>
        </w:tc>
        <w:tc>
          <w:tcPr>
            <w:tcW w:w="2341" w:type="dxa"/>
          </w:tcPr>
          <w:p w14:paraId="12ED9F82">
            <w:pPr>
              <w:spacing w:line="360" w:lineRule="auto"/>
              <w:jc w:val="center"/>
              <w:rPr>
                <w:rFonts w:hint="eastAsia" w:ascii="宋体" w:hAnsi="宋体" w:eastAsia="宋体" w:cs="宋体"/>
                <w:sz w:val="28"/>
                <w:szCs w:val="28"/>
              </w:rPr>
            </w:pPr>
          </w:p>
        </w:tc>
      </w:tr>
      <w:tr w14:paraId="4C11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719" w:type="dxa"/>
          </w:tcPr>
          <w:p w14:paraId="2B19BB9D">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学院</w:t>
            </w:r>
          </w:p>
        </w:tc>
        <w:tc>
          <w:tcPr>
            <w:tcW w:w="2302" w:type="dxa"/>
          </w:tcPr>
          <w:p w14:paraId="153F3727">
            <w:pPr>
              <w:spacing w:line="360" w:lineRule="auto"/>
              <w:jc w:val="center"/>
              <w:rPr>
                <w:rFonts w:hint="eastAsia" w:ascii="宋体" w:hAnsi="宋体" w:eastAsia="宋体" w:cs="宋体"/>
                <w:sz w:val="28"/>
                <w:szCs w:val="28"/>
              </w:rPr>
            </w:pPr>
          </w:p>
        </w:tc>
        <w:tc>
          <w:tcPr>
            <w:tcW w:w="2237" w:type="dxa"/>
          </w:tcPr>
          <w:p w14:paraId="353380BA">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学号</w:t>
            </w:r>
          </w:p>
        </w:tc>
        <w:tc>
          <w:tcPr>
            <w:tcW w:w="2341" w:type="dxa"/>
          </w:tcPr>
          <w:p w14:paraId="13DE23D5">
            <w:pPr>
              <w:spacing w:line="360" w:lineRule="auto"/>
              <w:jc w:val="center"/>
              <w:rPr>
                <w:rFonts w:hint="eastAsia" w:ascii="宋体" w:hAnsi="宋体" w:eastAsia="宋体" w:cs="宋体"/>
                <w:sz w:val="28"/>
                <w:szCs w:val="28"/>
              </w:rPr>
            </w:pPr>
          </w:p>
        </w:tc>
      </w:tr>
      <w:tr w14:paraId="3360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719" w:type="dxa"/>
          </w:tcPr>
          <w:p w14:paraId="52D204CE">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班级</w:t>
            </w:r>
          </w:p>
        </w:tc>
        <w:tc>
          <w:tcPr>
            <w:tcW w:w="2302" w:type="dxa"/>
          </w:tcPr>
          <w:p w14:paraId="5E0F2841">
            <w:pPr>
              <w:spacing w:line="360" w:lineRule="auto"/>
              <w:jc w:val="center"/>
              <w:rPr>
                <w:rFonts w:hint="eastAsia" w:ascii="宋体" w:hAnsi="宋体" w:eastAsia="宋体" w:cs="宋体"/>
                <w:sz w:val="28"/>
                <w:szCs w:val="28"/>
              </w:rPr>
            </w:pPr>
          </w:p>
        </w:tc>
        <w:tc>
          <w:tcPr>
            <w:tcW w:w="2237" w:type="dxa"/>
          </w:tcPr>
          <w:p w14:paraId="06882227">
            <w:pPr>
              <w:spacing w:line="360" w:lineRule="auto"/>
              <w:jc w:val="center"/>
              <w:rPr>
                <w:rFonts w:hint="eastAsia" w:ascii="宋体" w:hAnsi="宋体" w:eastAsia="宋体" w:cs="宋体"/>
                <w:sz w:val="28"/>
                <w:szCs w:val="28"/>
              </w:rPr>
            </w:pPr>
            <w:r>
              <w:rPr>
                <w:rFonts w:hint="eastAsia" w:ascii="宋体" w:hAnsi="宋体" w:eastAsia="宋体" w:cs="宋体"/>
                <w:sz w:val="28"/>
                <w:szCs w:val="28"/>
              </w:rPr>
              <w:t>联系方式</w:t>
            </w:r>
          </w:p>
        </w:tc>
        <w:tc>
          <w:tcPr>
            <w:tcW w:w="2341" w:type="dxa"/>
          </w:tcPr>
          <w:p w14:paraId="2F92F228">
            <w:pPr>
              <w:spacing w:line="360" w:lineRule="auto"/>
              <w:jc w:val="center"/>
              <w:rPr>
                <w:rFonts w:hint="eastAsia" w:ascii="宋体" w:hAnsi="宋体" w:eastAsia="宋体" w:cs="宋体"/>
                <w:sz w:val="28"/>
                <w:szCs w:val="28"/>
              </w:rPr>
            </w:pPr>
          </w:p>
        </w:tc>
      </w:tr>
      <w:tr w14:paraId="17EA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19" w:type="dxa"/>
          </w:tcPr>
          <w:p w14:paraId="7DC3CF64">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指导老师</w:t>
            </w:r>
          </w:p>
        </w:tc>
        <w:tc>
          <w:tcPr>
            <w:tcW w:w="6880" w:type="dxa"/>
            <w:gridSpan w:val="3"/>
          </w:tcPr>
          <w:p w14:paraId="0193155F">
            <w:pPr>
              <w:spacing w:line="360" w:lineRule="auto"/>
              <w:ind w:firstLine="840" w:firstLineChars="300"/>
              <w:jc w:val="right"/>
              <w:rPr>
                <w:rFonts w:hint="eastAsia" w:ascii="宋体" w:hAnsi="宋体" w:eastAsia="宋体" w:cs="宋体"/>
                <w:sz w:val="28"/>
                <w:szCs w:val="28"/>
              </w:rPr>
            </w:pPr>
          </w:p>
        </w:tc>
      </w:tr>
      <w:tr w14:paraId="0127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1719" w:type="dxa"/>
          </w:tcPr>
          <w:p w14:paraId="5B3B900A">
            <w:pPr>
              <w:spacing w:line="360" w:lineRule="auto"/>
              <w:jc w:val="center"/>
              <w:rPr>
                <w:rFonts w:hint="eastAsia" w:ascii="宋体" w:hAnsi="宋体" w:eastAsia="宋体" w:cs="宋体"/>
                <w:sz w:val="28"/>
                <w:szCs w:val="28"/>
              </w:rPr>
            </w:pPr>
          </w:p>
          <w:p w14:paraId="313BF1B0">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所报比赛项目</w:t>
            </w:r>
          </w:p>
        </w:tc>
        <w:tc>
          <w:tcPr>
            <w:tcW w:w="6880" w:type="dxa"/>
            <w:gridSpan w:val="3"/>
          </w:tcPr>
          <w:p w14:paraId="7EDB6021">
            <w:pPr>
              <w:spacing w:line="360" w:lineRule="auto"/>
              <w:jc w:val="both"/>
              <w:rPr>
                <w:rFonts w:hint="eastAsia" w:ascii="宋体" w:hAnsi="宋体" w:eastAsia="宋体" w:cs="宋体"/>
                <w:sz w:val="28"/>
                <w:szCs w:val="28"/>
              </w:rPr>
            </w:pPr>
          </w:p>
          <w:p w14:paraId="4103DF27">
            <w:pPr>
              <w:spacing w:line="360" w:lineRule="auto"/>
              <w:jc w:val="center"/>
              <w:rPr>
                <w:rFonts w:hint="eastAsia" w:ascii="宋体" w:hAnsi="宋体" w:eastAsia="宋体" w:cs="宋体"/>
                <w:sz w:val="28"/>
                <w:szCs w:val="28"/>
              </w:rPr>
            </w:pPr>
          </w:p>
          <w:p w14:paraId="4C94BD19">
            <w:pPr>
              <w:spacing w:line="360" w:lineRule="auto"/>
              <w:jc w:val="left"/>
              <w:rPr>
                <w:rFonts w:hint="eastAsia" w:ascii="宋体" w:hAnsi="宋体" w:eastAsia="宋体" w:cs="宋体"/>
                <w:sz w:val="28"/>
                <w:szCs w:val="28"/>
              </w:rPr>
            </w:pPr>
            <w:r>
              <w:rPr>
                <w:rFonts w:hint="eastAsia" w:ascii="宋体" w:hAnsi="宋体" w:eastAsia="宋体" w:cs="宋体"/>
                <w:sz w:val="28"/>
                <w:szCs w:val="28"/>
              </w:rPr>
              <w:t>【注：填写</w:t>
            </w:r>
            <w:r>
              <w:rPr>
                <w:rFonts w:hint="eastAsia" w:ascii="宋体" w:hAnsi="宋体" w:eastAsia="宋体" w:cs="宋体"/>
                <w:kern w:val="0"/>
                <w:sz w:val="28"/>
                <w:szCs w:val="28"/>
                <w:lang w:val="en-US" w:eastAsia="zh-CN"/>
              </w:rPr>
              <w:t>“诵读中国”经典诵读、“诗教中国” 诗词讲解</w:t>
            </w:r>
            <w:r>
              <w:rPr>
                <w:rFonts w:hint="eastAsia" w:ascii="宋体" w:hAnsi="宋体" w:eastAsia="宋体" w:cs="宋体"/>
                <w:kern w:val="0"/>
                <w:sz w:val="28"/>
                <w:szCs w:val="28"/>
              </w:rPr>
              <w:t>即可</w:t>
            </w:r>
            <w:r>
              <w:rPr>
                <w:rFonts w:hint="eastAsia" w:ascii="宋体" w:hAnsi="宋体" w:eastAsia="宋体" w:cs="宋体"/>
                <w:sz w:val="28"/>
                <w:szCs w:val="28"/>
              </w:rPr>
              <w:t>】</w:t>
            </w:r>
          </w:p>
        </w:tc>
      </w:tr>
      <w:tr w14:paraId="7C37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719" w:type="dxa"/>
          </w:tcPr>
          <w:p w14:paraId="1B1D2E89">
            <w:pPr>
              <w:spacing w:line="360" w:lineRule="auto"/>
              <w:jc w:val="center"/>
              <w:rPr>
                <w:rFonts w:hint="eastAsia" w:ascii="宋体" w:hAnsi="宋体" w:eastAsia="宋体" w:cs="宋体"/>
                <w:sz w:val="28"/>
                <w:szCs w:val="28"/>
              </w:rPr>
            </w:pPr>
          </w:p>
          <w:p w14:paraId="2F562A8A">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备注</w:t>
            </w:r>
          </w:p>
        </w:tc>
        <w:tc>
          <w:tcPr>
            <w:tcW w:w="6880" w:type="dxa"/>
            <w:gridSpan w:val="3"/>
          </w:tcPr>
          <w:p w14:paraId="17AACAA6">
            <w:pPr>
              <w:spacing w:line="360" w:lineRule="auto"/>
              <w:jc w:val="center"/>
              <w:rPr>
                <w:rFonts w:hint="eastAsia" w:ascii="宋体" w:hAnsi="宋体" w:eastAsia="宋体" w:cs="宋体"/>
                <w:sz w:val="28"/>
                <w:szCs w:val="28"/>
              </w:rPr>
            </w:pPr>
          </w:p>
          <w:p w14:paraId="0E2D05F8">
            <w:pPr>
              <w:spacing w:line="360" w:lineRule="auto"/>
              <w:jc w:val="center"/>
              <w:rPr>
                <w:rFonts w:hint="eastAsia" w:ascii="宋体" w:hAnsi="宋体" w:eastAsia="宋体" w:cs="宋体"/>
                <w:sz w:val="28"/>
                <w:szCs w:val="28"/>
              </w:rPr>
            </w:pPr>
          </w:p>
          <w:p w14:paraId="704AAF64">
            <w:pPr>
              <w:spacing w:line="360" w:lineRule="auto"/>
              <w:jc w:val="right"/>
              <w:rPr>
                <w:rFonts w:hint="eastAsia" w:ascii="宋体" w:hAnsi="宋体" w:eastAsia="宋体" w:cs="宋体"/>
                <w:sz w:val="28"/>
                <w:szCs w:val="28"/>
              </w:rPr>
            </w:pPr>
          </w:p>
        </w:tc>
      </w:tr>
    </w:tbl>
    <w:p w14:paraId="4F046FE2">
      <w:pPr>
        <w:numPr>
          <w:ilvl w:val="0"/>
          <w:numId w:val="0"/>
        </w:numPr>
        <w:spacing w:line="360" w:lineRule="auto"/>
        <w:rPr>
          <w:rFonts w:hint="eastAsia" w:ascii="仿宋" w:hAnsi="仿宋" w:eastAsia="仿宋"/>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069A5"/>
    <w:rsid w:val="0F8066DB"/>
    <w:rsid w:val="1082790C"/>
    <w:rsid w:val="11423ACC"/>
    <w:rsid w:val="11554F63"/>
    <w:rsid w:val="125360FB"/>
    <w:rsid w:val="18826EA4"/>
    <w:rsid w:val="1D0576A3"/>
    <w:rsid w:val="1FCA7497"/>
    <w:rsid w:val="2B54022C"/>
    <w:rsid w:val="2E3A714C"/>
    <w:rsid w:val="30D97831"/>
    <w:rsid w:val="310C5259"/>
    <w:rsid w:val="33E0672E"/>
    <w:rsid w:val="344C063B"/>
    <w:rsid w:val="36D52B69"/>
    <w:rsid w:val="38B44595"/>
    <w:rsid w:val="3A3C46FB"/>
    <w:rsid w:val="3B0E664A"/>
    <w:rsid w:val="3F171845"/>
    <w:rsid w:val="40935D33"/>
    <w:rsid w:val="456B58F1"/>
    <w:rsid w:val="4CC72AFC"/>
    <w:rsid w:val="4DF73A3B"/>
    <w:rsid w:val="562712DC"/>
    <w:rsid w:val="57ED7139"/>
    <w:rsid w:val="5CF8460C"/>
    <w:rsid w:val="601A027D"/>
    <w:rsid w:val="65476131"/>
    <w:rsid w:val="663A7EA9"/>
    <w:rsid w:val="68D46CE2"/>
    <w:rsid w:val="6E5A7B9C"/>
    <w:rsid w:val="6F315FB8"/>
    <w:rsid w:val="72AC4AF6"/>
    <w:rsid w:val="798741B4"/>
    <w:rsid w:val="7BF3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spacing w:before="340" w:after="330" w:line="578" w:lineRule="auto"/>
      <w:outlineLvl w:val="0"/>
    </w:pPr>
    <w:rPr>
      <w:b/>
      <w:bCs/>
      <w:kern w:val="44"/>
      <w:sz w:val="44"/>
      <w:szCs w:val="44"/>
    </w:rPr>
  </w:style>
  <w:style w:type="paragraph" w:styleId="3">
    <w:name w:val="heading 2"/>
    <w:basedOn w:val="1"/>
    <w:next w:val="1"/>
    <w:link w:val="17"/>
    <w:qFormat/>
    <w:uiPriority w:val="9"/>
    <w:pPr>
      <w:spacing w:before="260" w:after="260" w:line="416" w:lineRule="auto"/>
      <w:outlineLvl w:val="1"/>
    </w:pPr>
    <w:rPr>
      <w:b/>
      <w:bCs/>
      <w:sz w:val="32"/>
      <w:szCs w:val="32"/>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u w:val="single"/>
    </w:rPr>
  </w:style>
  <w:style w:type="paragraph" w:customStyle="1" w:styleId="11">
    <w:name w:val="列表段落1"/>
    <w:basedOn w:val="1"/>
    <w:qFormat/>
    <w:uiPriority w:val="34"/>
    <w:pPr>
      <w:ind w:firstLine="420" w:firstLineChars="200"/>
    </w:pPr>
  </w:style>
  <w:style w:type="paragraph" w:styleId="12">
    <w:name w:val="List Paragraph"/>
    <w:basedOn w:val="1"/>
    <w:qFormat/>
    <w:uiPriority w:val="99"/>
    <w:pPr>
      <w:ind w:firstLine="420" w:firstLineChars="200"/>
    </w:p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0"/>
    <w:rPr>
      <w:kern w:val="2"/>
      <w:sz w:val="18"/>
      <w:szCs w:val="18"/>
    </w:rPr>
  </w:style>
  <w:style w:type="character" w:customStyle="1" w:styleId="15">
    <w:name w:val="Unresolved Mention"/>
    <w:basedOn w:val="9"/>
    <w:qFormat/>
    <w:uiPriority w:val="99"/>
    <w:rPr>
      <w:color w:val="605E5C"/>
      <w:shd w:val="clear" w:color="auto" w:fill="E1DFDD"/>
    </w:rPr>
  </w:style>
  <w:style w:type="character" w:customStyle="1" w:styleId="16">
    <w:name w:val="Heading 1 Char_2a6481ae-1ac5-4d8f-a4b5-93e1f132320d"/>
    <w:basedOn w:val="9"/>
    <w:link w:val="2"/>
    <w:qFormat/>
    <w:uiPriority w:val="9"/>
    <w:rPr>
      <w:b/>
      <w:bCs/>
      <w:kern w:val="44"/>
      <w:sz w:val="44"/>
      <w:szCs w:val="44"/>
    </w:rPr>
  </w:style>
  <w:style w:type="character" w:customStyle="1" w:styleId="17">
    <w:name w:val="Heading 2 Char_e1b243ac-441e-4a05-99be-362c0b79e403"/>
    <w:basedOn w:val="9"/>
    <w:link w:val="3"/>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1962</Words>
  <Characters>2049</Characters>
  <Paragraphs>91</Paragraphs>
  <TotalTime>33</TotalTime>
  <ScaleCrop>false</ScaleCrop>
  <LinksUpToDate>false</LinksUpToDate>
  <CharactersWithSpaces>2130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2023-03-03T07:33:00Z</dcterms:created>
  <dc:creator>蔡晴</dc:creator>
  <cp:lastModifiedBy>WPS_1642836752</cp:lastModifiedBy>
  <dcterms:modified xsi:type="dcterms:W3CDTF">2025-05-23T03:45:31Z</dcterms:modified>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BC567F2B68F947C0AD40A3284692FB25_13</vt:lpwstr>
  </property>
  <property fmtid="{D5CDD505-2E9C-101B-9397-08002B2CF9AE}" pid="4" name="KSOTemplateDocerSaveRecord">
    <vt:lpwstr>eyJoZGlkIjoiNWU0OGEyNDJhY2U2MWJiZDc1OTQxNGQ4ODE1OGE2NjQiLCJ1c2VySWQiOiIxMzIwNDk5NzU4In0=</vt:lpwstr>
  </property>
</Properties>
</file>